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A06FD6" w14:textId="1ECE2F66" w:rsidR="009975E7" w:rsidRDefault="009975E7" w:rsidP="009975E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Plannification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Projet</w:t>
      </w:r>
    </w:p>
    <w:p w14:paraId="4A3A8F3E" w14:textId="77777777" w:rsidR="009975E7" w:rsidRDefault="009975E7" w:rsidP="009975E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6354EC5" w14:textId="2639EDBA" w:rsidR="009975E7" w:rsidRDefault="009975E7" w:rsidP="009975E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Exercice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 : </w:t>
      </w:r>
      <w:proofErr w:type="spellStart"/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>Plannification</w:t>
      </w:r>
      <w:proofErr w:type="spellEnd"/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 d’un Projet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(PERT) </w:t>
      </w:r>
    </w:p>
    <w:p w14:paraId="1761BD35" w14:textId="1BA45C6B" w:rsidR="009975E7" w:rsidRDefault="009975E7" w:rsidP="009975E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0B7A3743" w14:textId="77777777" w:rsidR="009975E7" w:rsidRPr="001D483B" w:rsidRDefault="009975E7" w:rsidP="009975E7">
      <w:pPr>
        <w:rPr>
          <w:rFonts w:ascii="Times New Roman" w:hAnsi="Times New Roman" w:cs="Times New Roman"/>
          <w:bCs/>
          <w:i/>
          <w:iCs/>
          <w:sz w:val="24"/>
          <w:szCs w:val="18"/>
        </w:rPr>
      </w:pPr>
    </w:p>
    <w:p w14:paraId="661BA2AC" w14:textId="77777777" w:rsidR="009975E7" w:rsidRPr="001C5CC3" w:rsidRDefault="009975E7" w:rsidP="009975E7">
      <w:pPr>
        <w:pStyle w:val="optxtp"/>
        <w:shd w:val="clear" w:color="auto" w:fill="FFFFFF"/>
        <w:spacing w:before="48" w:beforeAutospacing="0" w:after="168" w:afterAutospacing="0"/>
        <w:ind w:right="240"/>
        <w:jc w:val="both"/>
        <w:rPr>
          <w:rFonts w:asciiTheme="majorBidi" w:hAnsiTheme="majorBidi" w:cstheme="majorBidi"/>
          <w:color w:val="000000"/>
        </w:rPr>
      </w:pPr>
      <w:r>
        <w:rPr>
          <w:rFonts w:asciiTheme="majorBidi" w:hAnsiTheme="majorBidi" w:cstheme="majorBidi"/>
          <w:color w:val="000000"/>
        </w:rPr>
        <w:t xml:space="preserve">Une entreprise </w:t>
      </w:r>
      <w:r w:rsidRPr="001C5CC3">
        <w:rPr>
          <w:rFonts w:asciiTheme="majorBidi" w:hAnsiTheme="majorBidi" w:cstheme="majorBidi"/>
          <w:color w:val="000000"/>
        </w:rPr>
        <w:t>met à l'étude le lancement d'une nouvelle gamme de produits.</w:t>
      </w:r>
    </w:p>
    <w:p w14:paraId="4D3C88C9" w14:textId="77777777" w:rsidR="009975E7" w:rsidRPr="001C5CC3" w:rsidRDefault="009975E7" w:rsidP="009975E7">
      <w:pPr>
        <w:pStyle w:val="optxtp"/>
        <w:shd w:val="clear" w:color="auto" w:fill="FFFFFF"/>
        <w:spacing w:before="48" w:beforeAutospacing="0" w:after="168" w:afterAutospacing="0"/>
        <w:ind w:right="240"/>
        <w:jc w:val="both"/>
        <w:rPr>
          <w:rFonts w:asciiTheme="majorBidi" w:hAnsiTheme="majorBidi" w:cstheme="majorBidi"/>
          <w:color w:val="000000"/>
        </w:rPr>
      </w:pPr>
      <w:r w:rsidRPr="001C5CC3">
        <w:rPr>
          <w:rFonts w:asciiTheme="majorBidi" w:hAnsiTheme="majorBidi" w:cstheme="majorBidi"/>
          <w:color w:val="000000"/>
        </w:rPr>
        <w:t>Ce lancement nécessite la réalisation de</w:t>
      </w:r>
      <w:hyperlink r:id="rId5" w:anchor="footnotesN101B1" w:tooltip="Tâche..." w:history="1">
        <w:r w:rsidRPr="001C5CC3">
          <w:rPr>
            <w:color w:val="000000"/>
          </w:rPr>
          <w:t> </w:t>
        </w:r>
        <w:r w:rsidRPr="001C5CC3">
          <w:rPr>
            <w:i/>
            <w:iCs/>
            <w:color w:val="000000"/>
          </w:rPr>
          <w:t>tâches</w:t>
        </w:r>
      </w:hyperlink>
      <w:r w:rsidRPr="001C5CC3">
        <w:t> </w:t>
      </w:r>
      <w:r w:rsidRPr="001C5CC3">
        <w:rPr>
          <w:rFonts w:asciiTheme="majorBidi" w:hAnsiTheme="majorBidi" w:cstheme="majorBidi"/>
          <w:color w:val="000000"/>
        </w:rPr>
        <w:t>repérées par les lettres A à I et dont les caractéristiques sont les suivantes 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2235"/>
        <w:gridCol w:w="2235"/>
      </w:tblGrid>
      <w:tr w:rsidR="009975E7" w14:paraId="3F0DEFAD" w14:textId="77777777" w:rsidTr="007D63D9">
        <w:trPr>
          <w:trHeight w:val="262"/>
          <w:jc w:val="center"/>
        </w:trPr>
        <w:tc>
          <w:tcPr>
            <w:tcW w:w="2235" w:type="dxa"/>
          </w:tcPr>
          <w:p w14:paraId="26585ADE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67F">
              <w:rPr>
                <w:rFonts w:ascii="Times New Roman" w:hAnsi="Times New Roman" w:cs="Times New Roman"/>
                <w:b/>
              </w:rPr>
              <w:t>Tache</w:t>
            </w:r>
          </w:p>
        </w:tc>
        <w:tc>
          <w:tcPr>
            <w:tcW w:w="2235" w:type="dxa"/>
          </w:tcPr>
          <w:p w14:paraId="26A2B3F1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67F">
              <w:rPr>
                <w:rFonts w:ascii="Times New Roman" w:hAnsi="Times New Roman" w:cs="Times New Roman"/>
                <w:b/>
              </w:rPr>
              <w:t>Durée en jours</w:t>
            </w:r>
          </w:p>
        </w:tc>
        <w:tc>
          <w:tcPr>
            <w:tcW w:w="2235" w:type="dxa"/>
          </w:tcPr>
          <w:p w14:paraId="4ADDEE5B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167F">
              <w:rPr>
                <w:rFonts w:ascii="Times New Roman" w:hAnsi="Times New Roman" w:cs="Times New Roman"/>
                <w:b/>
              </w:rPr>
              <w:t>Antécédent</w:t>
            </w:r>
          </w:p>
        </w:tc>
      </w:tr>
      <w:tr w:rsidR="009975E7" w14:paraId="7A2DF99A" w14:textId="77777777" w:rsidTr="007D63D9">
        <w:trPr>
          <w:trHeight w:val="246"/>
          <w:jc w:val="center"/>
        </w:trPr>
        <w:tc>
          <w:tcPr>
            <w:tcW w:w="2235" w:type="dxa"/>
          </w:tcPr>
          <w:p w14:paraId="14B098CA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A</w:t>
            </w:r>
          </w:p>
        </w:tc>
        <w:tc>
          <w:tcPr>
            <w:tcW w:w="2235" w:type="dxa"/>
          </w:tcPr>
          <w:p w14:paraId="55E24829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35" w:type="dxa"/>
          </w:tcPr>
          <w:p w14:paraId="64F7315F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D</w:t>
            </w:r>
          </w:p>
        </w:tc>
      </w:tr>
      <w:tr w:rsidR="009975E7" w14:paraId="7D6467CE" w14:textId="77777777" w:rsidTr="007D63D9">
        <w:trPr>
          <w:trHeight w:val="262"/>
          <w:jc w:val="center"/>
        </w:trPr>
        <w:tc>
          <w:tcPr>
            <w:tcW w:w="2235" w:type="dxa"/>
          </w:tcPr>
          <w:p w14:paraId="50CD7EF5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B</w:t>
            </w:r>
          </w:p>
        </w:tc>
        <w:tc>
          <w:tcPr>
            <w:tcW w:w="2235" w:type="dxa"/>
          </w:tcPr>
          <w:p w14:paraId="768C5A23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235" w:type="dxa"/>
          </w:tcPr>
          <w:p w14:paraId="016AE874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G-H</w:t>
            </w:r>
          </w:p>
        </w:tc>
      </w:tr>
      <w:tr w:rsidR="009975E7" w14:paraId="0F7D6C0A" w14:textId="77777777" w:rsidTr="007D63D9">
        <w:trPr>
          <w:trHeight w:val="246"/>
          <w:jc w:val="center"/>
        </w:trPr>
        <w:tc>
          <w:tcPr>
            <w:tcW w:w="2235" w:type="dxa"/>
          </w:tcPr>
          <w:p w14:paraId="0FEF367D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C</w:t>
            </w:r>
          </w:p>
        </w:tc>
        <w:tc>
          <w:tcPr>
            <w:tcW w:w="2235" w:type="dxa"/>
          </w:tcPr>
          <w:p w14:paraId="670A0098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235" w:type="dxa"/>
          </w:tcPr>
          <w:p w14:paraId="05C5C75A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B</w:t>
            </w:r>
          </w:p>
        </w:tc>
      </w:tr>
      <w:tr w:rsidR="009975E7" w14:paraId="22EAA116" w14:textId="77777777" w:rsidTr="007D63D9">
        <w:trPr>
          <w:trHeight w:val="262"/>
          <w:jc w:val="center"/>
        </w:trPr>
        <w:tc>
          <w:tcPr>
            <w:tcW w:w="2235" w:type="dxa"/>
          </w:tcPr>
          <w:p w14:paraId="59A672C7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D</w:t>
            </w:r>
          </w:p>
        </w:tc>
        <w:tc>
          <w:tcPr>
            <w:tcW w:w="2235" w:type="dxa"/>
          </w:tcPr>
          <w:p w14:paraId="618E3081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35" w:type="dxa"/>
          </w:tcPr>
          <w:p w14:paraId="26E7BA81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975E7" w14:paraId="78E107EE" w14:textId="77777777" w:rsidTr="007D63D9">
        <w:trPr>
          <w:trHeight w:val="246"/>
          <w:jc w:val="center"/>
        </w:trPr>
        <w:tc>
          <w:tcPr>
            <w:tcW w:w="2235" w:type="dxa"/>
          </w:tcPr>
          <w:p w14:paraId="1E3281A4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E</w:t>
            </w:r>
          </w:p>
        </w:tc>
        <w:tc>
          <w:tcPr>
            <w:tcW w:w="2235" w:type="dxa"/>
          </w:tcPr>
          <w:p w14:paraId="12A43058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235" w:type="dxa"/>
          </w:tcPr>
          <w:p w14:paraId="3FDF698C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G-H</w:t>
            </w:r>
          </w:p>
        </w:tc>
      </w:tr>
      <w:tr w:rsidR="009975E7" w14:paraId="17B9E6E4" w14:textId="77777777" w:rsidTr="007D63D9">
        <w:trPr>
          <w:trHeight w:val="262"/>
          <w:jc w:val="center"/>
        </w:trPr>
        <w:tc>
          <w:tcPr>
            <w:tcW w:w="2235" w:type="dxa"/>
          </w:tcPr>
          <w:p w14:paraId="6BFA4120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F</w:t>
            </w:r>
          </w:p>
        </w:tc>
        <w:tc>
          <w:tcPr>
            <w:tcW w:w="2235" w:type="dxa"/>
          </w:tcPr>
          <w:p w14:paraId="7AA158A4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235" w:type="dxa"/>
          </w:tcPr>
          <w:p w14:paraId="1AD27AB3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E-I</w:t>
            </w:r>
          </w:p>
        </w:tc>
      </w:tr>
      <w:tr w:rsidR="009975E7" w14:paraId="266B7DDD" w14:textId="77777777" w:rsidTr="007D63D9">
        <w:trPr>
          <w:trHeight w:val="246"/>
          <w:jc w:val="center"/>
        </w:trPr>
        <w:tc>
          <w:tcPr>
            <w:tcW w:w="2235" w:type="dxa"/>
          </w:tcPr>
          <w:p w14:paraId="51DB85B4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G</w:t>
            </w:r>
          </w:p>
        </w:tc>
        <w:tc>
          <w:tcPr>
            <w:tcW w:w="2235" w:type="dxa"/>
          </w:tcPr>
          <w:p w14:paraId="6DA5322A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235" w:type="dxa"/>
          </w:tcPr>
          <w:p w14:paraId="7582650C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975E7" w14:paraId="556A6EF0" w14:textId="77777777" w:rsidTr="007D63D9">
        <w:trPr>
          <w:trHeight w:val="262"/>
          <w:jc w:val="center"/>
        </w:trPr>
        <w:tc>
          <w:tcPr>
            <w:tcW w:w="2235" w:type="dxa"/>
          </w:tcPr>
          <w:p w14:paraId="04C84E8C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H</w:t>
            </w:r>
          </w:p>
        </w:tc>
        <w:tc>
          <w:tcPr>
            <w:tcW w:w="2235" w:type="dxa"/>
          </w:tcPr>
          <w:p w14:paraId="1379FA5F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235" w:type="dxa"/>
          </w:tcPr>
          <w:p w14:paraId="4986DA1D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D</w:t>
            </w:r>
          </w:p>
        </w:tc>
      </w:tr>
      <w:tr w:rsidR="009975E7" w14:paraId="0D2F3FEC" w14:textId="77777777" w:rsidTr="007D63D9">
        <w:trPr>
          <w:trHeight w:val="246"/>
          <w:jc w:val="center"/>
        </w:trPr>
        <w:tc>
          <w:tcPr>
            <w:tcW w:w="2235" w:type="dxa"/>
          </w:tcPr>
          <w:p w14:paraId="6F2ED64F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I</w:t>
            </w:r>
          </w:p>
        </w:tc>
        <w:tc>
          <w:tcPr>
            <w:tcW w:w="2235" w:type="dxa"/>
          </w:tcPr>
          <w:p w14:paraId="72E08ED4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2235" w:type="dxa"/>
          </w:tcPr>
          <w:p w14:paraId="2BD45E37" w14:textId="77777777" w:rsidR="009975E7" w:rsidRPr="006E167F" w:rsidRDefault="009975E7" w:rsidP="007D63D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6E167F">
              <w:rPr>
                <w:rFonts w:ascii="Times New Roman" w:hAnsi="Times New Roman" w:cs="Times New Roman"/>
                <w:bCs/>
              </w:rPr>
              <w:t>A</w:t>
            </w:r>
          </w:p>
        </w:tc>
      </w:tr>
    </w:tbl>
    <w:p w14:paraId="68B3EF56" w14:textId="77777777" w:rsidR="009975E7" w:rsidRPr="00A773E7" w:rsidRDefault="009975E7" w:rsidP="009975E7">
      <w:pPr>
        <w:rPr>
          <w:rFonts w:ascii="Times New Roman" w:hAnsi="Times New Roman" w:cs="Times New Roman"/>
          <w:b/>
          <w:sz w:val="32"/>
          <w:u w:val="single"/>
        </w:rPr>
      </w:pPr>
    </w:p>
    <w:p w14:paraId="59F1B5B2" w14:textId="77777777" w:rsidR="009975E7" w:rsidRDefault="009975E7" w:rsidP="009975E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  <w:lang w:val="fr-FR"/>
        </w:rPr>
      </w:pPr>
      <w:r w:rsidRPr="001C5CC3">
        <w:rPr>
          <w:rFonts w:ascii="Times New Roman" w:hAnsi="Times New Roman" w:cs="Times New Roman"/>
          <w:bCs/>
          <w:sz w:val="24"/>
          <w:szCs w:val="18"/>
          <w:lang w:val="fr-FR"/>
        </w:rPr>
        <w:t xml:space="preserve">Réalisez le diagramme </w:t>
      </w:r>
      <w:proofErr w:type="gramStart"/>
      <w:r w:rsidRPr="001C5CC3">
        <w:rPr>
          <w:rFonts w:ascii="Times New Roman" w:hAnsi="Times New Roman" w:cs="Times New Roman"/>
          <w:bCs/>
          <w:sz w:val="24"/>
          <w:szCs w:val="18"/>
          <w:lang w:val="fr-FR"/>
        </w:rPr>
        <w:t>PERT ,quelle</w:t>
      </w:r>
      <w:proofErr w:type="gramEnd"/>
      <w:r w:rsidRPr="001C5CC3">
        <w:rPr>
          <w:rFonts w:ascii="Times New Roman" w:hAnsi="Times New Roman" w:cs="Times New Roman"/>
          <w:bCs/>
          <w:sz w:val="24"/>
          <w:szCs w:val="18"/>
          <w:lang w:val="fr-FR"/>
        </w:rPr>
        <w:t xml:space="preserve"> est la durée minimale (en jours ) de réalisation de ce projet ?</w:t>
      </w:r>
    </w:p>
    <w:p w14:paraId="28D44662" w14:textId="66FD2302" w:rsidR="009975E7" w:rsidRDefault="009975E7" w:rsidP="009975E7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  <w:lang w:val="fr-FR"/>
        </w:rPr>
      </w:pPr>
      <w:r>
        <w:rPr>
          <w:rFonts w:ascii="Times New Roman" w:hAnsi="Times New Roman" w:cs="Times New Roman"/>
          <w:bCs/>
          <w:sz w:val="24"/>
          <w:szCs w:val="18"/>
          <w:lang w:val="fr-FR"/>
        </w:rPr>
        <w:t>Lors de la réalisation de la tache I, on apprend que, suite à un incident technique, cette opération durera 2 jours de plus que prévu. Cela aura-t-il une influence sur le délai prévu ? Expliquez pourquoi</w:t>
      </w:r>
    </w:p>
    <w:p w14:paraId="18350475" w14:textId="2C690B92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54EDAC64" w14:textId="3CFB55B0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11132738" w14:textId="26D44080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37BB27F9" w14:textId="21F93B26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715EE36A" w14:textId="604745B4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7C2058DD" w14:textId="6AA6B644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18AB3FFF" w14:textId="77777777" w:rsid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  <w:bookmarkStart w:id="0" w:name="_GoBack"/>
      <w:bookmarkEnd w:id="0"/>
    </w:p>
    <w:p w14:paraId="514CEF9C" w14:textId="77777777" w:rsidR="009975E7" w:rsidRPr="009975E7" w:rsidRDefault="009975E7" w:rsidP="009975E7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18"/>
        </w:rPr>
      </w:pPr>
    </w:p>
    <w:p w14:paraId="729CD379" w14:textId="0F9103EC" w:rsidR="009975E7" w:rsidRDefault="009975E7" w:rsidP="009975E7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Exercice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 : </w:t>
      </w:r>
      <w:proofErr w:type="spellStart"/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>Plannification</w:t>
      </w:r>
      <w:proofErr w:type="spellEnd"/>
      <w:r w:rsidRPr="006F726A">
        <w:rPr>
          <w:rFonts w:ascii="Times New Roman" w:hAnsi="Times New Roman" w:cs="Times New Roman"/>
          <w:b/>
          <w:sz w:val="28"/>
          <w:szCs w:val="28"/>
          <w:u w:val="single"/>
        </w:rPr>
        <w:t xml:space="preserve"> d’un Projet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(Gantt)</w:t>
      </w:r>
    </w:p>
    <w:p w14:paraId="49503CD1" w14:textId="77777777" w:rsidR="009975E7" w:rsidRPr="001D483B" w:rsidRDefault="009975E7" w:rsidP="009975E7">
      <w:pPr>
        <w:rPr>
          <w:rFonts w:ascii="Times New Roman" w:hAnsi="Times New Roman" w:cs="Times New Roman"/>
          <w:bCs/>
          <w:i/>
          <w:iCs/>
          <w:sz w:val="24"/>
          <w:szCs w:val="18"/>
        </w:rPr>
      </w:pPr>
    </w:p>
    <w:p w14:paraId="0569B9CE" w14:textId="77777777" w:rsidR="009975E7" w:rsidRPr="00DB5647" w:rsidRDefault="009975E7" w:rsidP="009975E7">
      <w:pPr>
        <w:pStyle w:val="optxtp"/>
        <w:shd w:val="clear" w:color="auto" w:fill="FFFFFF"/>
        <w:spacing w:before="48" w:beforeAutospacing="0" w:after="168" w:afterAutospacing="0" w:line="360" w:lineRule="auto"/>
        <w:ind w:right="240"/>
        <w:jc w:val="both"/>
        <w:rPr>
          <w:rFonts w:eastAsiaTheme="minorHAnsi"/>
          <w:bCs/>
          <w:szCs w:val="18"/>
          <w:lang w:eastAsia="en-US"/>
        </w:rPr>
      </w:pPr>
      <w:r>
        <w:rPr>
          <w:rFonts w:eastAsiaTheme="minorHAnsi"/>
          <w:bCs/>
          <w:noProof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3DBFD" wp14:editId="20BB53BA">
                <wp:simplePos x="0" y="0"/>
                <wp:positionH relativeFrom="page">
                  <wp:posOffset>4342765</wp:posOffset>
                </wp:positionH>
                <wp:positionV relativeFrom="paragraph">
                  <wp:posOffset>1054735</wp:posOffset>
                </wp:positionV>
                <wp:extent cx="2924175" cy="192405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4175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A0ED7" w14:textId="77777777" w:rsidR="009975E7" w:rsidRDefault="009975E7" w:rsidP="009975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Tracez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diagramme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GANTT ;</w:t>
                            </w:r>
                            <w:proofErr w:type="gramEnd"/>
                          </w:p>
                          <w:p w14:paraId="3E483C2D" w14:textId="77777777" w:rsidR="009975E7" w:rsidRPr="00B8699D" w:rsidRDefault="009975E7" w:rsidP="009975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  <w:lang w:val="fr-FR"/>
                              </w:rPr>
                            </w:pPr>
                            <w:r w:rsidRPr="00B8699D">
                              <w:rPr>
                                <w:rFonts w:ascii="Times New Roman" w:hAnsi="Times New Roman" w:cs="Times New Roman"/>
                                <w:sz w:val="24"/>
                                <w:lang w:val="fr-FR"/>
                              </w:rPr>
                              <w:t>Déterminez la durée du projet ;</w:t>
                            </w:r>
                          </w:p>
                          <w:p w14:paraId="74395DAA" w14:textId="77777777" w:rsidR="009975E7" w:rsidRPr="00065041" w:rsidRDefault="009975E7" w:rsidP="009975E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line="48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Déterminez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le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chemin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critique.</w:t>
                            </w:r>
                          </w:p>
                          <w:p w14:paraId="57CB425C" w14:textId="77777777" w:rsidR="009975E7" w:rsidRDefault="009975E7" w:rsidP="009975E7">
                            <w:pPr>
                              <w:spacing w:line="48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E23DBF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41.95pt;margin-top:83.05pt;width:230.25pt;height:151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" filled="f" stroked="f" strokeweight=".5pt">
                <v:textbox>
                  <w:txbxContent>
                    <w:p w14:paraId="50EA0ED7" w14:textId="77777777" w:rsidR="009975E7" w:rsidRDefault="009975E7" w:rsidP="00997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Tracez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diagramme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GANTT ;</w:t>
                      </w:r>
                      <w:proofErr w:type="gramEnd"/>
                    </w:p>
                    <w:p w14:paraId="3E483C2D" w14:textId="77777777" w:rsidR="009975E7" w:rsidRPr="00B8699D" w:rsidRDefault="009975E7" w:rsidP="00997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  <w:lang w:val="fr-FR"/>
                        </w:rPr>
                      </w:pPr>
                      <w:r w:rsidRPr="00B8699D">
                        <w:rPr>
                          <w:rFonts w:ascii="Times New Roman" w:hAnsi="Times New Roman" w:cs="Times New Roman"/>
                          <w:sz w:val="24"/>
                          <w:lang w:val="fr-FR"/>
                        </w:rPr>
                        <w:t>Déterminez la durée du projet ;</w:t>
                      </w:r>
                    </w:p>
                    <w:p w14:paraId="74395DAA" w14:textId="77777777" w:rsidR="009975E7" w:rsidRPr="00065041" w:rsidRDefault="009975E7" w:rsidP="009975E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line="48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Déterminez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le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chemin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critique.</w:t>
                      </w:r>
                    </w:p>
                    <w:p w14:paraId="57CB425C" w14:textId="77777777" w:rsidR="009975E7" w:rsidRDefault="009975E7" w:rsidP="009975E7">
                      <w:pPr>
                        <w:spacing w:line="48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DB5647">
        <w:rPr>
          <w:rFonts w:eastAsiaTheme="minorHAnsi"/>
          <w:bCs/>
          <w:szCs w:val="18"/>
          <w:lang w:eastAsia="en-US"/>
        </w:rPr>
        <w:t>La direction d'un hôpital décide de mettre en place un service de soins palliatifs. Ce projet comporte 12</w:t>
      </w:r>
      <w:hyperlink r:id="rId6" w:anchor="footnotesN101B1" w:tooltip="Tâche..." w:history="1">
        <w:r w:rsidRPr="00DB5647">
          <w:rPr>
            <w:rFonts w:eastAsiaTheme="minorHAnsi"/>
            <w:bCs/>
            <w:szCs w:val="18"/>
            <w:lang w:eastAsia="en-US"/>
          </w:rPr>
          <w:t> </w:t>
        </w:r>
        <w:r w:rsidRPr="00DB5647">
          <w:rPr>
            <w:rFonts w:eastAsiaTheme="minorHAnsi"/>
            <w:bCs/>
            <w:i/>
            <w:iCs/>
            <w:szCs w:val="18"/>
            <w:lang w:eastAsia="en-US"/>
          </w:rPr>
          <w:t>tâches</w:t>
        </w:r>
      </w:hyperlink>
      <w:r w:rsidRPr="00DB5647">
        <w:rPr>
          <w:rFonts w:eastAsiaTheme="minorHAnsi"/>
          <w:bCs/>
          <w:szCs w:val="18"/>
          <w:lang w:eastAsia="en-US"/>
        </w:rPr>
        <w:t xml:space="preserve"> distinctes repérées par une lettre.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1842"/>
      </w:tblGrid>
      <w:tr w:rsidR="009975E7" w14:paraId="650D31EE" w14:textId="77777777" w:rsidTr="007D63D9">
        <w:trPr>
          <w:trHeight w:val="342"/>
        </w:trPr>
        <w:tc>
          <w:tcPr>
            <w:tcW w:w="1696" w:type="dxa"/>
          </w:tcPr>
          <w:p w14:paraId="4409B63A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FA4">
              <w:rPr>
                <w:rFonts w:ascii="Times New Roman" w:hAnsi="Times New Roman" w:cs="Times New Roman"/>
                <w:b/>
                <w:sz w:val="24"/>
                <w:szCs w:val="24"/>
              </w:rPr>
              <w:t>Tache</w:t>
            </w:r>
          </w:p>
        </w:tc>
        <w:tc>
          <w:tcPr>
            <w:tcW w:w="2127" w:type="dxa"/>
          </w:tcPr>
          <w:p w14:paraId="43A0B739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FA4">
              <w:rPr>
                <w:rFonts w:ascii="Times New Roman" w:hAnsi="Times New Roman" w:cs="Times New Roman"/>
                <w:b/>
                <w:sz w:val="24"/>
                <w:szCs w:val="24"/>
              </w:rPr>
              <w:t>Durée (jours)</w:t>
            </w:r>
          </w:p>
        </w:tc>
        <w:tc>
          <w:tcPr>
            <w:tcW w:w="1842" w:type="dxa"/>
          </w:tcPr>
          <w:p w14:paraId="07A1CB9E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FA4">
              <w:rPr>
                <w:rFonts w:ascii="Times New Roman" w:hAnsi="Times New Roman" w:cs="Times New Roman"/>
                <w:b/>
                <w:sz w:val="24"/>
                <w:szCs w:val="24"/>
              </w:rPr>
              <w:t>Antécédents</w:t>
            </w:r>
          </w:p>
        </w:tc>
      </w:tr>
      <w:tr w:rsidR="009975E7" w14:paraId="11493481" w14:textId="77777777" w:rsidTr="007D63D9">
        <w:trPr>
          <w:trHeight w:val="355"/>
        </w:trPr>
        <w:tc>
          <w:tcPr>
            <w:tcW w:w="1696" w:type="dxa"/>
          </w:tcPr>
          <w:p w14:paraId="464166E1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</w:p>
        </w:tc>
        <w:tc>
          <w:tcPr>
            <w:tcW w:w="2127" w:type="dxa"/>
          </w:tcPr>
          <w:p w14:paraId="5614A366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70CD5BD7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75E7" w14:paraId="32852594" w14:textId="77777777" w:rsidTr="007D63D9">
        <w:trPr>
          <w:trHeight w:val="342"/>
        </w:trPr>
        <w:tc>
          <w:tcPr>
            <w:tcW w:w="1696" w:type="dxa"/>
          </w:tcPr>
          <w:p w14:paraId="406FF3D5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  <w:tc>
          <w:tcPr>
            <w:tcW w:w="2127" w:type="dxa"/>
          </w:tcPr>
          <w:p w14:paraId="21EA0A59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2A9BB540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</w:p>
        </w:tc>
      </w:tr>
      <w:tr w:rsidR="009975E7" w14:paraId="19ACF5DB" w14:textId="77777777" w:rsidTr="007D63D9">
        <w:trPr>
          <w:trHeight w:val="342"/>
        </w:trPr>
        <w:tc>
          <w:tcPr>
            <w:tcW w:w="1696" w:type="dxa"/>
          </w:tcPr>
          <w:p w14:paraId="38FF63A0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</w:p>
        </w:tc>
        <w:tc>
          <w:tcPr>
            <w:tcW w:w="2127" w:type="dxa"/>
          </w:tcPr>
          <w:p w14:paraId="389DC831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1815DC31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</w:p>
        </w:tc>
      </w:tr>
      <w:tr w:rsidR="009975E7" w14:paraId="6477C4A6" w14:textId="77777777" w:rsidTr="007D63D9">
        <w:trPr>
          <w:trHeight w:val="342"/>
        </w:trPr>
        <w:tc>
          <w:tcPr>
            <w:tcW w:w="1696" w:type="dxa"/>
          </w:tcPr>
          <w:p w14:paraId="1B6092ED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</w:p>
        </w:tc>
        <w:tc>
          <w:tcPr>
            <w:tcW w:w="2127" w:type="dxa"/>
          </w:tcPr>
          <w:p w14:paraId="62F142B2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842" w:type="dxa"/>
          </w:tcPr>
          <w:p w14:paraId="5C989422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</w:tr>
      <w:tr w:rsidR="009975E7" w14:paraId="464021EB" w14:textId="77777777" w:rsidTr="007D63D9">
        <w:trPr>
          <w:trHeight w:val="355"/>
        </w:trPr>
        <w:tc>
          <w:tcPr>
            <w:tcW w:w="1696" w:type="dxa"/>
          </w:tcPr>
          <w:p w14:paraId="61C00E83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</w:p>
        </w:tc>
        <w:tc>
          <w:tcPr>
            <w:tcW w:w="2127" w:type="dxa"/>
          </w:tcPr>
          <w:p w14:paraId="1FF99B3F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14:paraId="45C589B1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B</w:t>
            </w:r>
          </w:p>
        </w:tc>
      </w:tr>
      <w:tr w:rsidR="009975E7" w14:paraId="431FF039" w14:textId="77777777" w:rsidTr="007D63D9">
        <w:trPr>
          <w:trHeight w:val="342"/>
        </w:trPr>
        <w:tc>
          <w:tcPr>
            <w:tcW w:w="1696" w:type="dxa"/>
          </w:tcPr>
          <w:p w14:paraId="25620D50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F</w:t>
            </w:r>
          </w:p>
        </w:tc>
        <w:tc>
          <w:tcPr>
            <w:tcW w:w="2127" w:type="dxa"/>
          </w:tcPr>
          <w:p w14:paraId="3DA580D7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114C9C96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C-D-I</w:t>
            </w:r>
          </w:p>
        </w:tc>
      </w:tr>
      <w:tr w:rsidR="009975E7" w14:paraId="69A1E6D5" w14:textId="77777777" w:rsidTr="007D63D9">
        <w:trPr>
          <w:trHeight w:val="342"/>
        </w:trPr>
        <w:tc>
          <w:tcPr>
            <w:tcW w:w="1696" w:type="dxa"/>
          </w:tcPr>
          <w:p w14:paraId="3B4F8A5B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G</w:t>
            </w:r>
          </w:p>
        </w:tc>
        <w:tc>
          <w:tcPr>
            <w:tcW w:w="2127" w:type="dxa"/>
          </w:tcPr>
          <w:p w14:paraId="757BA21E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2" w:type="dxa"/>
          </w:tcPr>
          <w:p w14:paraId="230749AB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E-F</w:t>
            </w:r>
          </w:p>
        </w:tc>
      </w:tr>
      <w:tr w:rsidR="009975E7" w14:paraId="1E9BA1B9" w14:textId="77777777" w:rsidTr="007D63D9">
        <w:trPr>
          <w:trHeight w:val="342"/>
        </w:trPr>
        <w:tc>
          <w:tcPr>
            <w:tcW w:w="1696" w:type="dxa"/>
          </w:tcPr>
          <w:p w14:paraId="03215EB0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  <w:tc>
          <w:tcPr>
            <w:tcW w:w="2127" w:type="dxa"/>
          </w:tcPr>
          <w:p w14:paraId="323A293B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42" w:type="dxa"/>
          </w:tcPr>
          <w:p w14:paraId="7C4C851D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9975E7" w14:paraId="479AE884" w14:textId="77777777" w:rsidTr="007D63D9">
        <w:trPr>
          <w:trHeight w:val="355"/>
        </w:trPr>
        <w:tc>
          <w:tcPr>
            <w:tcW w:w="1696" w:type="dxa"/>
          </w:tcPr>
          <w:p w14:paraId="5397F72B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  <w:tc>
          <w:tcPr>
            <w:tcW w:w="2127" w:type="dxa"/>
          </w:tcPr>
          <w:p w14:paraId="07F218F9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14:paraId="6DB4AE98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  <w:tr w:rsidR="009975E7" w14:paraId="3C08EFFF" w14:textId="77777777" w:rsidTr="007D63D9">
        <w:trPr>
          <w:trHeight w:val="342"/>
        </w:trPr>
        <w:tc>
          <w:tcPr>
            <w:tcW w:w="1696" w:type="dxa"/>
          </w:tcPr>
          <w:p w14:paraId="1CD6EDFE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J</w:t>
            </w:r>
          </w:p>
        </w:tc>
        <w:tc>
          <w:tcPr>
            <w:tcW w:w="2127" w:type="dxa"/>
          </w:tcPr>
          <w:p w14:paraId="7C74DB2C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14:paraId="2A092624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H</w:t>
            </w:r>
          </w:p>
        </w:tc>
      </w:tr>
      <w:tr w:rsidR="009975E7" w14:paraId="6445AB1E" w14:textId="77777777" w:rsidTr="007D63D9">
        <w:trPr>
          <w:trHeight w:val="342"/>
        </w:trPr>
        <w:tc>
          <w:tcPr>
            <w:tcW w:w="1696" w:type="dxa"/>
          </w:tcPr>
          <w:p w14:paraId="3DEBD6F7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K</w:t>
            </w:r>
          </w:p>
        </w:tc>
        <w:tc>
          <w:tcPr>
            <w:tcW w:w="2127" w:type="dxa"/>
          </w:tcPr>
          <w:p w14:paraId="1BA28698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14:paraId="451225EC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</w:p>
        </w:tc>
      </w:tr>
      <w:tr w:rsidR="009975E7" w14:paraId="0942AE42" w14:textId="77777777" w:rsidTr="007D63D9">
        <w:trPr>
          <w:trHeight w:val="342"/>
        </w:trPr>
        <w:tc>
          <w:tcPr>
            <w:tcW w:w="1696" w:type="dxa"/>
          </w:tcPr>
          <w:p w14:paraId="5FC29CAD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L</w:t>
            </w:r>
          </w:p>
        </w:tc>
        <w:tc>
          <w:tcPr>
            <w:tcW w:w="2127" w:type="dxa"/>
          </w:tcPr>
          <w:p w14:paraId="48017F93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2" w:type="dxa"/>
          </w:tcPr>
          <w:p w14:paraId="7C88055D" w14:textId="77777777" w:rsidR="009975E7" w:rsidRPr="00301FA4" w:rsidRDefault="009975E7" w:rsidP="007D63D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1FA4">
              <w:rPr>
                <w:rFonts w:ascii="Times New Roman" w:hAnsi="Times New Roman" w:cs="Times New Roman"/>
                <w:bCs/>
                <w:sz w:val="20"/>
                <w:szCs w:val="20"/>
              </w:rPr>
              <w:t>J-K</w:t>
            </w:r>
          </w:p>
        </w:tc>
      </w:tr>
    </w:tbl>
    <w:p w14:paraId="5D7E8A01" w14:textId="77777777" w:rsidR="00C13FD8" w:rsidRDefault="00C13FD8"/>
    <w:sectPr w:rsidR="00C13F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E309E"/>
    <w:multiLevelType w:val="hybridMultilevel"/>
    <w:tmpl w:val="73A266B8"/>
    <w:lvl w:ilvl="0" w:tplc="040C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A4C03A6"/>
    <w:multiLevelType w:val="hybridMultilevel"/>
    <w:tmpl w:val="B046E086"/>
    <w:lvl w:ilvl="0" w:tplc="CA28FD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8A4"/>
    <w:rsid w:val="008028A4"/>
    <w:rsid w:val="009975E7"/>
    <w:rsid w:val="00B37AC2"/>
    <w:rsid w:val="00C1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3A633"/>
  <w15:chartTrackingRefBased/>
  <w15:docId w15:val="{DCD4108C-07C6-4FFF-BFAF-66BBF4D54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5E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5E7"/>
    <w:pPr>
      <w:ind w:left="720"/>
      <w:contextualSpacing/>
    </w:pPr>
    <w:rPr>
      <w:lang w:val="en-US"/>
    </w:rPr>
  </w:style>
  <w:style w:type="table" w:styleId="TableGrid">
    <w:name w:val="Table Grid"/>
    <w:basedOn w:val="TableNormal"/>
    <w:uiPriority w:val="39"/>
    <w:rsid w:val="009975E7"/>
    <w:pPr>
      <w:spacing w:after="0" w:line="240" w:lineRule="auto"/>
    </w:pPr>
    <w:rPr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txtp">
    <w:name w:val="op_txt_p"/>
    <w:basedOn w:val="Normal"/>
    <w:rsid w:val="00997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ssources.aunege.fr/nuxeo/site/esupversions/af0a6978-1fe9-42de-b3d2-72030b3c1771/co/Exercice2.html" TargetMode="External"/><Relationship Id="rId5" Type="http://schemas.openxmlformats.org/officeDocument/2006/relationships/hyperlink" Target="http://ressources.aunege.fr/nuxeo/site/esupversions/af0a6978-1fe9-42de-b3d2-72030b3c1771/co/Exercice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2019-12-20T22:57:00Z</dcterms:created>
  <dcterms:modified xsi:type="dcterms:W3CDTF">2019-12-20T23:00:00Z</dcterms:modified>
</cp:coreProperties>
</file>