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CD6188" w:rsidTr="00CD6188">
        <w:tc>
          <w:tcPr>
            <w:tcW w:w="1985" w:type="dxa"/>
          </w:tcPr>
          <w:p w:rsidR="00CD6188" w:rsidRDefault="00CD6188" w:rsidP="0086568A">
            <w:r>
              <w:rPr>
                <w:noProof/>
                <w:lang w:eastAsia="fr-FR"/>
              </w:rPr>
              <w:drawing>
                <wp:inline distT="0" distB="0" distL="0" distR="0" wp14:anchorId="672D8951" wp14:editId="58F9D419">
                  <wp:extent cx="933450" cy="904875"/>
                  <wp:effectExtent l="0" t="0" r="0" b="9525"/>
                  <wp:docPr id="1" name="Image 1" descr="D:\mes documents 2017\Logo-Entete\logoUAE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7" cy="90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D6188" w:rsidRPr="00887003" w:rsidRDefault="00CD6188" w:rsidP="0086568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87003">
              <w:rPr>
                <w:rFonts w:asciiTheme="majorBidi" w:hAnsiTheme="majorBidi" w:cstheme="majorBidi"/>
                <w:sz w:val="26"/>
                <w:szCs w:val="26"/>
              </w:rPr>
              <w:t>ROYAUME DU MAROC</w:t>
            </w:r>
          </w:p>
          <w:p w:rsidR="00CD6188" w:rsidRDefault="00CD6188" w:rsidP="0086568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87003">
              <w:rPr>
                <w:rFonts w:asciiTheme="majorBidi" w:hAnsiTheme="majorBidi" w:cstheme="majorBidi"/>
                <w:sz w:val="26"/>
                <w:szCs w:val="26"/>
              </w:rPr>
              <w:t>UNIVERSITE ABDELMALEK ESSAADI</w:t>
            </w:r>
          </w:p>
          <w:p w:rsidR="00CD6188" w:rsidRDefault="00CD6188" w:rsidP="0086568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FACULTE DES SCIENCES ET TECHNIQUES</w:t>
            </w:r>
          </w:p>
          <w:p w:rsidR="00CD6188" w:rsidRDefault="00CD6188" w:rsidP="0086568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-TANGER-</w:t>
            </w:r>
          </w:p>
          <w:p w:rsidR="00CD6188" w:rsidRPr="00887003" w:rsidRDefault="00CD6188" w:rsidP="008656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188" w:rsidRDefault="00CD6188" w:rsidP="0086568A">
            <w:pPr>
              <w:jc w:val="right"/>
            </w:pPr>
            <w:r>
              <w:rPr>
                <w:rFonts w:cs="Aharoni"/>
                <w:b/>
                <w:bCs/>
                <w:i/>
                <w:iCs/>
                <w:noProof/>
                <w:color w:val="000000"/>
                <w:lang w:eastAsia="fr-FR"/>
              </w:rPr>
              <w:drawing>
                <wp:inline distT="0" distB="0" distL="0" distR="0" wp14:anchorId="034A9D99" wp14:editId="608CBA3E">
                  <wp:extent cx="1085850" cy="952500"/>
                  <wp:effectExtent l="0" t="0" r="0" b="0"/>
                  <wp:docPr id="2" name="Image 2" descr="LogoFstt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57" cy="9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188" w:rsidRDefault="00CD6188" w:rsidP="00CD6188">
      <w:r>
        <w:t>--------------------------------------------------------------------------------------------------------------------------------------</w:t>
      </w:r>
    </w:p>
    <w:p w:rsidR="00CD6188" w:rsidRPr="00CD6188" w:rsidRDefault="00CD6188" w:rsidP="00CD6188">
      <w:pPr>
        <w:keepNext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0000FF"/>
          <w:sz w:val="76"/>
          <w:szCs w:val="76"/>
          <w:lang w:eastAsia="fr-FR"/>
        </w:rPr>
      </w:pPr>
      <w:r w:rsidRPr="00CD6188">
        <w:rPr>
          <w:rFonts w:ascii="Book Antiqua" w:eastAsia="Times New Roman" w:hAnsi="Book Antiqua" w:cs="Times New Roman"/>
          <w:b/>
          <w:bCs/>
          <w:color w:val="0000FF"/>
          <w:sz w:val="76"/>
          <w:szCs w:val="76"/>
          <w:highlight w:val="yellow"/>
          <w:lang w:eastAsia="fr-FR"/>
        </w:rPr>
        <w:t>Habilitation Universitaire</w:t>
      </w:r>
    </w:p>
    <w:p w:rsidR="00CD6188" w:rsidRPr="00CD6188" w:rsidRDefault="00CD6188" w:rsidP="00CD6188">
      <w:pPr>
        <w:rPr>
          <w:rFonts w:ascii="Times New Roman" w:hAnsi="Times New Roman"/>
          <w:sz w:val="24"/>
          <w:szCs w:val="24"/>
        </w:rPr>
      </w:pPr>
    </w:p>
    <w:p w:rsidR="00CD6188" w:rsidRPr="00CD6188" w:rsidRDefault="00CD6188" w:rsidP="00CD6188">
      <w:pPr>
        <w:keepNext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72"/>
          <w:szCs w:val="24"/>
          <w:lang w:eastAsia="fr-FR"/>
        </w:rPr>
      </w:pPr>
      <w:r w:rsidRPr="00CD6188">
        <w:rPr>
          <w:rFonts w:ascii="Book Antiqua" w:eastAsia="Times New Roman" w:hAnsi="Book Antiqua" w:cs="Times New Roman"/>
          <w:b/>
          <w:bCs/>
          <w:noProof/>
          <w:sz w:val="72"/>
          <w:szCs w:val="24"/>
          <w:lang w:eastAsia="fr-FR"/>
        </w:rPr>
        <mc:AlternateContent>
          <mc:Choice Requires="wps">
            <w:drawing>
              <wp:inline distT="0" distB="0" distL="0" distR="0" wp14:anchorId="63A6283B" wp14:editId="786246AF">
                <wp:extent cx="4695825" cy="409575"/>
                <wp:effectExtent l="9525" t="9525" r="28575" b="28575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88" w:rsidRPr="00155E0E" w:rsidRDefault="00CD6188" w:rsidP="00CD618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155E0E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AVIS DE PRESENTATION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A628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369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" filled="f" stroked="f">
                <o:lock v:ext="edit" shapetype="t"/>
                <v:textbox style="mso-fit-shape-to-text:t">
                  <w:txbxContent>
                    <w:p w:rsidR="00CD6188" w:rsidRPr="00155E0E" w:rsidRDefault="00CD6188" w:rsidP="00CD6188">
                      <w:pPr>
                        <w:pStyle w:val="NormalWeb"/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155E0E">
                        <w:rPr>
                          <w:rFonts w:ascii="Book Antiqua" w:hAnsi="Book Antiqua"/>
                          <w:b/>
                          <w:bCs/>
                          <w:color w:val="000000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AVIS DE PRESENTATION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188" w:rsidRPr="00CD6188" w:rsidRDefault="00CD6188" w:rsidP="00CD6188">
      <w:pPr>
        <w:rPr>
          <w:rFonts w:ascii="Book Antiqua" w:hAnsi="Book Antiqua"/>
          <w:sz w:val="16"/>
          <w:szCs w:val="16"/>
        </w:rPr>
      </w:pPr>
    </w:p>
    <w:p w:rsidR="00CD6188" w:rsidRPr="00CD6188" w:rsidRDefault="00CD6188" w:rsidP="00CD6188">
      <w:pPr>
        <w:keepNext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sz w:val="48"/>
          <w:szCs w:val="48"/>
          <w:lang w:eastAsia="fr-FR" w:bidi="ar-EG"/>
        </w:rPr>
      </w:pPr>
      <w:r w:rsidRPr="00CD6188">
        <w:rPr>
          <w:rFonts w:ascii="Book Antiqua" w:eastAsia="Times New Roman" w:hAnsi="Book Antiqua" w:cs="Times New Roman"/>
          <w:b/>
          <w:bCs/>
          <w:color w:val="0000FF"/>
          <w:sz w:val="48"/>
          <w:szCs w:val="4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 EL ALAIJI RACHID</w:t>
      </w:r>
    </w:p>
    <w:p w:rsidR="00CD6188" w:rsidRPr="008C6777" w:rsidRDefault="00CD6188" w:rsidP="00CD6188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8C6777">
        <w:rPr>
          <w:rFonts w:ascii="Book Antiqua" w:hAnsi="Book Antiqua"/>
          <w:b/>
          <w:bCs/>
          <w:sz w:val="32"/>
          <w:szCs w:val="32"/>
        </w:rPr>
        <w:t>Enseignant-Chercheur à l’Ecole Nationale des Sciences Appliquées de Tanger</w:t>
      </w:r>
    </w:p>
    <w:p w:rsidR="00CD6188" w:rsidRPr="008C6777" w:rsidRDefault="00CD6188" w:rsidP="00CD6188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</w:p>
    <w:p w:rsidR="00CD6188" w:rsidRPr="008C6777" w:rsidRDefault="00CD6188" w:rsidP="00CD6188">
      <w:pPr>
        <w:jc w:val="center"/>
        <w:rPr>
          <w:rFonts w:ascii="Book Antiqua" w:hAnsi="Book Antiqua"/>
          <w:b/>
          <w:bCs/>
          <w:i/>
          <w:iCs/>
          <w:caps/>
          <w:sz w:val="32"/>
          <w:szCs w:val="32"/>
        </w:rPr>
      </w:pPr>
      <w:r w:rsidRPr="008C6777">
        <w:rPr>
          <w:rFonts w:ascii="Book Antiqua" w:hAnsi="Book Antiqua"/>
          <w:b/>
          <w:bCs/>
          <w:sz w:val="32"/>
          <w:szCs w:val="32"/>
        </w:rPr>
        <w:t>Présentera ses travaux en vue de l’obtention de</w:t>
      </w:r>
      <w:r w:rsidRPr="008C6777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r w:rsidRPr="008C6777">
        <w:rPr>
          <w:rFonts w:ascii="Book Antiqua" w:hAnsi="Book Antiqua"/>
          <w:b/>
          <w:bCs/>
          <w:i/>
          <w:iCs/>
          <w:caps/>
          <w:sz w:val="32"/>
          <w:szCs w:val="32"/>
        </w:rPr>
        <w:t>l’Habilitation Universitaire</w:t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671"/>
        <w:gridCol w:w="6371"/>
      </w:tblGrid>
      <w:tr w:rsidR="00CD6188" w:rsidTr="0086568A">
        <w:trPr>
          <w:jc w:val="center"/>
        </w:trPr>
        <w:tc>
          <w:tcPr>
            <w:tcW w:w="290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CD6188" w:rsidP="008C6777">
            <w:pPr>
              <w:tabs>
                <w:tab w:val="center" w:pos="5740"/>
                <w:tab w:val="left" w:pos="9735"/>
              </w:tabs>
              <w:spacing w:after="0" w:line="360" w:lineRule="auto"/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>Date :</w:t>
            </w:r>
          </w:p>
        </w:tc>
        <w:tc>
          <w:tcPr>
            <w:tcW w:w="70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8C6777" w:rsidP="008C6777">
            <w:pPr>
              <w:tabs>
                <w:tab w:val="center" w:pos="5740"/>
                <w:tab w:val="left" w:pos="9735"/>
              </w:tabs>
              <w:spacing w:after="0" w:line="360" w:lineRule="auto"/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>Samedi 26 Décembre 2020</w:t>
            </w:r>
          </w:p>
        </w:tc>
      </w:tr>
      <w:tr w:rsidR="00CD6188" w:rsidTr="0086568A">
        <w:trPr>
          <w:jc w:val="center"/>
        </w:trPr>
        <w:tc>
          <w:tcPr>
            <w:tcW w:w="290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CD6188" w:rsidP="008C6777">
            <w:pPr>
              <w:spacing w:after="0" w:line="360" w:lineRule="auto"/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>Heure :</w:t>
            </w:r>
          </w:p>
        </w:tc>
        <w:tc>
          <w:tcPr>
            <w:tcW w:w="70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8C6777" w:rsidP="008C6777">
            <w:pPr>
              <w:tabs>
                <w:tab w:val="center" w:pos="5740"/>
                <w:tab w:val="left" w:pos="9735"/>
              </w:tabs>
              <w:spacing w:after="0" w:line="360" w:lineRule="auto"/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>10 h 30 min</w:t>
            </w:r>
          </w:p>
        </w:tc>
      </w:tr>
      <w:tr w:rsidR="00CD6188" w:rsidTr="0086568A">
        <w:trPr>
          <w:jc w:val="center"/>
        </w:trPr>
        <w:tc>
          <w:tcPr>
            <w:tcW w:w="290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CD6188" w:rsidP="008C6777">
            <w:pPr>
              <w:tabs>
                <w:tab w:val="left" w:pos="3780"/>
              </w:tabs>
              <w:spacing w:after="0" w:line="360" w:lineRule="auto"/>
              <w:rPr>
                <w:rFonts w:ascii="Book Antiqua" w:hAnsi="Book Antiqua"/>
                <w:b/>
                <w:iCs/>
                <w:color w:val="0000FF"/>
                <w:sz w:val="28"/>
                <w:szCs w:val="28"/>
                <w:highlight w:val="yellow"/>
                <w:u w:val="single"/>
              </w:rPr>
            </w:pPr>
            <w:r w:rsidRPr="008C6777">
              <w:rPr>
                <w:rFonts w:ascii="Book Antiqua" w:hAnsi="Book Antiqua"/>
                <w:b/>
                <w:iCs/>
                <w:color w:val="0000FF"/>
                <w:sz w:val="28"/>
                <w:szCs w:val="28"/>
                <w:highlight w:val="yellow"/>
                <w:u w:val="single"/>
              </w:rPr>
              <w:t>Lieu :</w:t>
            </w:r>
          </w:p>
        </w:tc>
        <w:tc>
          <w:tcPr>
            <w:tcW w:w="70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CD6188" w:rsidRPr="008C6777" w:rsidRDefault="008C6777" w:rsidP="008C6777">
            <w:pPr>
              <w:tabs>
                <w:tab w:val="center" w:pos="5740"/>
                <w:tab w:val="left" w:pos="9735"/>
              </w:tabs>
              <w:spacing w:after="0" w:line="360" w:lineRule="auto"/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 xml:space="preserve">Salle des conférences </w:t>
            </w:r>
            <w:r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>de</w:t>
            </w:r>
            <w:r w:rsidRPr="008C6777">
              <w:rPr>
                <w:rFonts w:ascii="Book Antiqua" w:hAnsi="Book Antiqua"/>
                <w:b/>
                <w:bCs/>
                <w:iCs/>
                <w:color w:val="0000FF"/>
                <w:sz w:val="28"/>
                <w:szCs w:val="28"/>
                <w:highlight w:val="yellow"/>
                <w:u w:val="single"/>
              </w:rPr>
              <w:t xml:space="preserve"> l’ENSA</w:t>
            </w:r>
          </w:p>
        </w:tc>
      </w:tr>
    </w:tbl>
    <w:p w:rsidR="00CD6188" w:rsidRDefault="00CD6188">
      <w:pPr>
        <w:rPr>
          <w:rFonts w:ascii="Book Antiqua" w:hAnsi="Book Antiqua"/>
          <w:b/>
          <w:bCs/>
          <w:i/>
          <w:sz w:val="36"/>
          <w:szCs w:val="36"/>
          <w:u w:val="single"/>
        </w:rPr>
      </w:pPr>
      <w:r w:rsidRPr="00CD6188">
        <w:rPr>
          <w:rFonts w:ascii="Book Antiqua" w:hAnsi="Book Antiqua"/>
          <w:b/>
          <w:bCs/>
          <w:i/>
          <w:sz w:val="36"/>
          <w:szCs w:val="36"/>
          <w:u w:val="single"/>
        </w:rPr>
        <w:t xml:space="preserve">Devant le jury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929"/>
        <w:gridCol w:w="2100"/>
      </w:tblGrid>
      <w:tr w:rsidR="008C6777" w:rsidRPr="00CD6188" w:rsidTr="00CD6188">
        <w:tc>
          <w:tcPr>
            <w:tcW w:w="3474" w:type="dxa"/>
          </w:tcPr>
          <w:p w:rsidR="008C6777" w:rsidRDefault="008C6777" w:rsidP="00CD6188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Pr. BRITEL Mohammed </w:t>
            </w:r>
          </w:p>
          <w:p w:rsidR="008C6777" w:rsidRPr="00CD6188" w:rsidRDefault="008C6777" w:rsidP="00CD6188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Réda</w:t>
            </w:r>
          </w:p>
        </w:tc>
        <w:tc>
          <w:tcPr>
            <w:tcW w:w="4601" w:type="dxa"/>
          </w:tcPr>
          <w:p w:rsidR="008C6777" w:rsidRPr="00CD6188" w:rsidRDefault="008C6777" w:rsidP="00CD6188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Université Abdelmalek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Essa</w:t>
            </w:r>
            <w:r w:rsidRPr="008C677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â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di</w:t>
            </w:r>
            <w:proofErr w:type="spellEnd"/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ENSA - Tanger</w:t>
            </w:r>
          </w:p>
        </w:tc>
        <w:tc>
          <w:tcPr>
            <w:tcW w:w="2347" w:type="dxa"/>
          </w:tcPr>
          <w:p w:rsidR="008C6777" w:rsidRPr="00CD6188" w:rsidRDefault="008C6777" w:rsidP="00CD6188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  <w:t>Président</w:t>
            </w:r>
          </w:p>
        </w:tc>
      </w:tr>
      <w:tr w:rsidR="00CD6188" w:rsidRPr="00CD6188" w:rsidTr="00CD6188">
        <w:tc>
          <w:tcPr>
            <w:tcW w:w="3474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Pr. AL MERS Ahmed</w:t>
            </w:r>
          </w:p>
        </w:tc>
        <w:tc>
          <w:tcPr>
            <w:tcW w:w="4601" w:type="dxa"/>
          </w:tcPr>
          <w:p w:rsidR="00CD6188" w:rsidRPr="00CD6188" w:rsidRDefault="00CD6188" w:rsidP="00CD6188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Université </w:t>
            </w:r>
            <w:proofErr w:type="spellStart"/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My</w:t>
            </w:r>
            <w:proofErr w:type="spellEnd"/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Ismail</w:t>
            </w:r>
          </w:p>
          <w:p w:rsidR="00CD6188" w:rsidRPr="00CD6188" w:rsidRDefault="00CD6188" w:rsidP="00CD6188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ENSAM - Meknès</w:t>
            </w:r>
          </w:p>
        </w:tc>
        <w:tc>
          <w:tcPr>
            <w:tcW w:w="2347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  <w:t>Membre</w:t>
            </w:r>
          </w:p>
        </w:tc>
      </w:tr>
      <w:tr w:rsidR="00CD6188" w:rsidRPr="00CD6188" w:rsidTr="00CD6188">
        <w:tc>
          <w:tcPr>
            <w:tcW w:w="3474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Pr. BOUAJAJ Adel</w:t>
            </w:r>
          </w:p>
        </w:tc>
        <w:tc>
          <w:tcPr>
            <w:tcW w:w="4601" w:type="dxa"/>
          </w:tcPr>
          <w:p w:rsidR="00CD6188" w:rsidRPr="00CD6188" w:rsidRDefault="00CD6188" w:rsidP="00CD6188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Université Abdelmalek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Essa</w:t>
            </w:r>
            <w:r w:rsidR="008C6777" w:rsidRPr="008C677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â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di</w:t>
            </w:r>
            <w:proofErr w:type="spellEnd"/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ENSA - Tanger</w:t>
            </w:r>
          </w:p>
        </w:tc>
        <w:tc>
          <w:tcPr>
            <w:tcW w:w="2347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  <w:t>Membre</w:t>
            </w:r>
          </w:p>
        </w:tc>
      </w:tr>
      <w:tr w:rsidR="00CD6188" w:rsidRPr="00CD6188" w:rsidTr="00CD6188">
        <w:tc>
          <w:tcPr>
            <w:tcW w:w="3474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Pr. SARSRI Driss</w:t>
            </w:r>
          </w:p>
        </w:tc>
        <w:tc>
          <w:tcPr>
            <w:tcW w:w="4601" w:type="dxa"/>
          </w:tcPr>
          <w:p w:rsidR="00CD6188" w:rsidRPr="00CD6188" w:rsidRDefault="00CD6188" w:rsidP="00CD6188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Université Abdelmalek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Essa</w:t>
            </w:r>
            <w:r w:rsidR="00B65D68" w:rsidRPr="008C677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â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>di</w:t>
            </w:r>
            <w:proofErr w:type="spellEnd"/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ENSA - Tanger</w:t>
            </w:r>
          </w:p>
        </w:tc>
        <w:tc>
          <w:tcPr>
            <w:tcW w:w="2347" w:type="dxa"/>
          </w:tcPr>
          <w:p w:rsidR="00CD6188" w:rsidRPr="00CD6188" w:rsidRDefault="00CD6188" w:rsidP="00CD6188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CD61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zh-CN"/>
              </w:rPr>
              <w:t>Membre</w:t>
            </w:r>
          </w:p>
        </w:tc>
      </w:tr>
    </w:tbl>
    <w:p w:rsidR="00B65D68" w:rsidRPr="00CD6188" w:rsidRDefault="00B65D68" w:rsidP="00B65D68">
      <w:pPr>
        <w:spacing w:line="360" w:lineRule="auto"/>
        <w:rPr>
          <w:rFonts w:ascii="Book Antiqua" w:hAnsi="Book Antiqua"/>
          <w:b/>
          <w:bCs/>
          <w:i/>
          <w:sz w:val="24"/>
          <w:szCs w:val="24"/>
          <w:u w:val="single"/>
        </w:rPr>
      </w:pPr>
    </w:p>
    <w:sectPr w:rsidR="00B65D68" w:rsidRPr="00CD61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A4" w:rsidRDefault="00946DA4" w:rsidP="00CD6188">
      <w:pPr>
        <w:spacing w:after="0" w:line="240" w:lineRule="auto"/>
      </w:pPr>
      <w:r>
        <w:separator/>
      </w:r>
    </w:p>
  </w:endnote>
  <w:endnote w:type="continuationSeparator" w:id="0">
    <w:p w:rsidR="00946DA4" w:rsidRDefault="00946DA4" w:rsidP="00CD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88" w:rsidRPr="00887003" w:rsidRDefault="00CD6188" w:rsidP="00CD6188">
    <w:pPr>
      <w:pStyle w:val="Pieddepage"/>
      <w:rPr>
        <w:i/>
        <w:iCs/>
        <w:sz w:val="20"/>
        <w:szCs w:val="20"/>
      </w:rPr>
    </w:pPr>
    <w:r w:rsidRPr="00887003">
      <w:rPr>
        <w:i/>
        <w:iCs/>
        <w:sz w:val="20"/>
        <w:szCs w:val="20"/>
      </w:rPr>
      <w:t xml:space="preserve">FST - BP 416 - Tanger – Tél. : +212 5 39 39 39 54/55 – Fax : +212 5 39 39 39 53 – Email : </w:t>
    </w:r>
    <w:hyperlink r:id="rId1" w:history="1">
      <w:r w:rsidRPr="00887003">
        <w:rPr>
          <w:rStyle w:val="Lienhypertexte"/>
          <w:i/>
          <w:iCs/>
          <w:sz w:val="20"/>
          <w:szCs w:val="20"/>
        </w:rPr>
        <w:t>doyen@fstt.ac.ma</w:t>
      </w:r>
    </w:hyperlink>
    <w:r w:rsidRPr="00887003">
      <w:rPr>
        <w:i/>
        <w:iCs/>
        <w:sz w:val="20"/>
        <w:szCs w:val="20"/>
      </w:rPr>
      <w:t xml:space="preserve"> – www.fstt.ac.ma</w:t>
    </w:r>
  </w:p>
  <w:p w:rsidR="00CD6188" w:rsidRDefault="00CD61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A4" w:rsidRDefault="00946DA4" w:rsidP="00CD6188">
      <w:pPr>
        <w:spacing w:after="0" w:line="240" w:lineRule="auto"/>
      </w:pPr>
      <w:r>
        <w:separator/>
      </w:r>
    </w:p>
  </w:footnote>
  <w:footnote w:type="continuationSeparator" w:id="0">
    <w:p w:rsidR="00946DA4" w:rsidRDefault="00946DA4" w:rsidP="00CD6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31D11"/>
    <w:rsid w:val="008C6777"/>
    <w:rsid w:val="00935421"/>
    <w:rsid w:val="00946DA4"/>
    <w:rsid w:val="00B65D68"/>
    <w:rsid w:val="00CD3CE8"/>
    <w:rsid w:val="00C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6E8"/>
  <w15:chartTrackingRefBased/>
  <w15:docId w15:val="{A3BEC2EE-8481-42EC-8B08-AA231D02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188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188"/>
  </w:style>
  <w:style w:type="paragraph" w:styleId="Pieddepage">
    <w:name w:val="footer"/>
    <w:basedOn w:val="Normal"/>
    <w:link w:val="PieddepageCar"/>
    <w:uiPriority w:val="99"/>
    <w:unhideWhenUsed/>
    <w:rsid w:val="00CD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188"/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C6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yen@fstt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2020-12-11T13:11:00Z</dcterms:created>
  <dcterms:modified xsi:type="dcterms:W3CDTF">2020-12-22T10:53:00Z</dcterms:modified>
</cp:coreProperties>
</file>